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before="200" w:lineRule="auto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Dear [</w:t>
      </w:r>
      <w:r w:rsidDel="00000000" w:rsidR="00000000" w:rsidRPr="00000000">
        <w:rPr>
          <w:color w:val="1d2228"/>
          <w:rtl w:val="0"/>
        </w:rPr>
        <w:t xml:space="preserve">Decision-Maker</w:t>
      </w:r>
      <w:r w:rsidDel="00000000" w:rsidR="00000000" w:rsidRPr="00000000">
        <w:rPr>
          <w:color w:val="1d2228"/>
          <w:rtl w:val="0"/>
        </w:rPr>
        <w:t xml:space="preserve">],</w:t>
      </w:r>
    </w:p>
    <w:p w:rsidR="00000000" w:rsidDel="00000000" w:rsidP="00000000" w:rsidRDefault="00000000" w:rsidRPr="00000000" w14:paraId="00000002">
      <w:pPr>
        <w:shd w:fill="ffffff" w:val="clear"/>
        <w:spacing w:after="200" w:before="200" w:lineRule="auto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I am requesting approval to attend </w:t>
      </w:r>
      <w:r w:rsidDel="00000000" w:rsidR="00000000" w:rsidRPr="00000000">
        <w:rPr>
          <w:color w:val="1d2228"/>
          <w:rtl w:val="0"/>
        </w:rPr>
        <w:t xml:space="preserve">PowerDMS by NEOGOV’s</w:t>
      </w:r>
      <w:r w:rsidDel="00000000" w:rsidR="00000000" w:rsidRPr="00000000">
        <w:rPr>
          <w:color w:val="1d2228"/>
          <w:rtl w:val="0"/>
        </w:rPr>
        <w:t xml:space="preserve"> 2023 Ignite User Conference [and pre-conference training] this [October 18-19 or 17-19] in Las Vegas, NV.</w:t>
      </w:r>
    </w:p>
    <w:p w:rsidR="00000000" w:rsidDel="00000000" w:rsidP="00000000" w:rsidRDefault="00000000" w:rsidRPr="00000000" w14:paraId="00000003">
      <w:pPr>
        <w:shd w:fill="ffffff" w:val="clear"/>
        <w:spacing w:after="200" w:before="200" w:lineRule="auto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The conference is designed for public sector and public safety professionals to build industry skills and knowledge through expert thought leadership, informative training, and networking opportunities. </w:t>
      </w:r>
    </w:p>
    <w:p w:rsidR="00000000" w:rsidDel="00000000" w:rsidP="00000000" w:rsidRDefault="00000000" w:rsidRPr="00000000" w14:paraId="00000004">
      <w:pPr>
        <w:shd w:fill="ffffff" w:val="clear"/>
        <w:spacing w:after="200" w:before="200" w:lineRule="auto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Ignite provides sessions to support industry education, product use, and public safety best practices. Attendees will also have the chance to receive one-on-one product support and network with peers to gain insights and learn from others’ experiences. </w:t>
      </w:r>
    </w:p>
    <w:p w:rsidR="00000000" w:rsidDel="00000000" w:rsidP="00000000" w:rsidRDefault="00000000" w:rsidRPr="00000000" w14:paraId="00000005">
      <w:pPr>
        <w:shd w:fill="ffffff" w:val="clear"/>
        <w:spacing w:after="200" w:before="200" w:lineRule="auto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Overall, the Ignite conference will help me better understand current issues and discuss solutions with like-minded organizations and public safety professionals, which will add value to my work as a [Job Title].</w:t>
      </w:r>
    </w:p>
    <w:p w:rsidR="00000000" w:rsidDel="00000000" w:rsidP="00000000" w:rsidRDefault="00000000" w:rsidRPr="00000000" w14:paraId="00000006">
      <w:pPr>
        <w:shd w:fill="ffffff" w:val="clear"/>
        <w:spacing w:after="200" w:before="200" w:lineRule="auto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[The Ignite User Conference also offers one full day of training before the two-day conference. This session is designed to help me fully comprehend our software system functionality and its benefits to our organization. </w:t>
      </w:r>
    </w:p>
    <w:p w:rsidR="00000000" w:rsidDel="00000000" w:rsidP="00000000" w:rsidRDefault="00000000" w:rsidRPr="00000000" w14:paraId="00000007">
      <w:pPr>
        <w:shd w:fill="ffffff" w:val="clear"/>
        <w:spacing w:after="200" w:before="200" w:lineRule="auto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This pre-conference training is held in an interactive classroom setting, which allows me to ask questions related to how our organization uses the system. I will return from this training with new ways to maximize the value and success we get from our software products.]</w:t>
      </w:r>
    </w:p>
    <w:p w:rsidR="00000000" w:rsidDel="00000000" w:rsidP="00000000" w:rsidRDefault="00000000" w:rsidRPr="00000000" w14:paraId="00000008">
      <w:pPr>
        <w:shd w:fill="ffffff" w:val="clear"/>
        <w:spacing w:after="200" w:before="200" w:lineRule="auto"/>
        <w:ind w:left="0" w:firstLine="0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The breakdown of costs are as follows: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300"/>
        <w:gridCol w:w="2145"/>
        <w:gridCol w:w="1935"/>
        <w:gridCol w:w="1980"/>
        <w:tblGridChange w:id="0">
          <w:tblGrid>
            <w:gridCol w:w="3300"/>
            <w:gridCol w:w="2145"/>
            <w:gridCol w:w="1935"/>
            <w:gridCol w:w="198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134f5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sz w:val="20"/>
                <w:szCs w:val="20"/>
                <w:rtl w:val="0"/>
              </w:rPr>
              <w:t xml:space="preserve">Early Bird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741b4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sz w:val="20"/>
                <w:szCs w:val="20"/>
                <w:rtl w:val="0"/>
              </w:rPr>
              <w:t xml:space="preserve">Regular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351c7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sz w:val="20"/>
                <w:szCs w:val="20"/>
                <w:rtl w:val="0"/>
              </w:rPr>
              <w:t xml:space="preserve">Last Chance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134f5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sz w:val="20"/>
                <w:szCs w:val="20"/>
                <w:rtl w:val="0"/>
              </w:rPr>
              <w:t xml:space="preserve">April 3 - June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741b4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sz w:val="20"/>
                <w:szCs w:val="20"/>
                <w:rtl w:val="0"/>
              </w:rPr>
              <w:t xml:space="preserve">June 17 - October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351c75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b w:val="1"/>
                <w:color w:val="ffffff"/>
                <w:sz w:val="20"/>
                <w:szCs w:val="20"/>
                <w:rtl w:val="0"/>
              </w:rPr>
              <w:t xml:space="preserve">October 8-17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1-Day Training Day Only Ticket (T)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$475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$550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$650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2-Day Ticket (W/TH)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$675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$775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$899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3-Day Ticket (T/W/TH)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$1,099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$1,199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aleway" w:cs="Raleway" w:eastAsia="Raleway" w:hAnsi="Raleway"/>
                <w:sz w:val="20"/>
                <w:szCs w:val="20"/>
                <w:rtl w:val="0"/>
              </w:rPr>
              <w:t xml:space="preserve">$1,399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hd w:fill="ffffff" w:val="clear"/>
        <w:spacing w:after="0" w:before="0" w:lineRule="auto"/>
        <w:ind w:left="720" w:firstLine="0"/>
        <w:rPr>
          <w:color w:val="1d2228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Airfare: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Transportation to and from Hotel: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>
          <w:color w:val="1d2228"/>
          <w:u w:val="none"/>
        </w:rPr>
      </w:pPr>
      <w:r w:rsidDel="00000000" w:rsidR="00000000" w:rsidRPr="00000000">
        <w:rPr>
          <w:color w:val="1d2228"/>
          <w:rtl w:val="0"/>
        </w:rPr>
        <w:t xml:space="preserve">Hotel: $168/night, plus hotel fees and taxes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200" w:before="0" w:lineRule="auto"/>
        <w:ind w:left="720" w:hanging="360"/>
        <w:rPr>
          <w:color w:val="1d2228"/>
        </w:rPr>
      </w:pPr>
      <w:r w:rsidDel="00000000" w:rsidR="00000000" w:rsidRPr="00000000">
        <w:rPr>
          <w:color w:val="1d2228"/>
          <w:rtl w:val="0"/>
        </w:rPr>
        <w:t xml:space="preserve">Meals while traveling:</w:t>
      </w:r>
    </w:p>
    <w:p w:rsidR="00000000" w:rsidDel="00000000" w:rsidP="00000000" w:rsidRDefault="00000000" w:rsidRPr="00000000" w14:paraId="00000022">
      <w:pPr>
        <w:shd w:fill="ffffff" w:val="clear"/>
        <w:spacing w:after="200" w:before="200" w:lineRule="auto"/>
        <w:rPr>
          <w:color w:val="1d2228"/>
        </w:rPr>
      </w:pPr>
      <w:r w:rsidDel="00000000" w:rsidR="00000000" w:rsidRPr="00000000">
        <w:rPr>
          <w:b w:val="1"/>
          <w:color w:val="1d2228"/>
          <w:rtl w:val="0"/>
        </w:rPr>
        <w:t xml:space="preserve">Total estimate: $__________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200" w:before="200" w:lineRule="auto"/>
        <w:rPr>
          <w:sz w:val="24"/>
          <w:szCs w:val="24"/>
        </w:rPr>
      </w:pPr>
      <w:r w:rsidDel="00000000" w:rsidR="00000000" w:rsidRPr="00000000">
        <w:rPr>
          <w:color w:val="1d2228"/>
          <w:rtl w:val="0"/>
        </w:rPr>
        <w:t xml:space="preserve">This investment is worthwhile because it will give me the tools I need to better leverage our PowerDMS products to support our organization’s goals. By attending the Ignite conference, my goal is to apply the insights and lessons I learn to improve our recruitment strategies and attract better talent, resulting in better services for the community we serve.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T2+Fb6/t/qY4VpZ+QJjXL80x2A==">AMUW2mU1ikTCTo/BGRXcAdg8V4IHyZkMjZ8JDxsniTBtTPgGCwjTERUDs4JIbIKFeb6cyRbMTby38uB0MlmPrOg60JMw7GiBw2kBmYbdo0NpgxORjlT7dGFOXZElCLbM9qjSpjIeKNlBwExwL3lOB06qdDVeeYEfHgOOS0d8Ek1WY0WTHZik51c=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